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A21B" w14:textId="6E22F9E4" w:rsidR="003A01EE" w:rsidRPr="002C4293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</w:r>
      <w:r w:rsidR="00497666" w:rsidRPr="00497666">
        <w:rPr>
          <w:rFonts w:ascii="Arial" w:hAnsi="Arial" w:cs="Arial"/>
          <w:b/>
          <w:sz w:val="24"/>
          <w:szCs w:val="24"/>
        </w:rPr>
        <w:t>SP-240431</w:t>
      </w:r>
    </w:p>
    <w:p w14:paraId="3AEDB383" w14:textId="77777777" w:rsidR="003A01EE" w:rsidRPr="002C4293" w:rsidRDefault="003A01EE" w:rsidP="003A01EE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4C0C69ED" w14:textId="77777777" w:rsidR="003A01EE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186B2149" w14:textId="61DA43B0" w:rsidR="009F399D" w:rsidRDefault="009F399D" w:rsidP="009F399D">
      <w:pPr>
        <w:tabs>
          <w:tab w:val="left" w:pos="2127"/>
        </w:tabs>
        <w:spacing w:before="120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6.6.2</w:t>
      </w:r>
    </w:p>
    <w:p w14:paraId="34AAC229" w14:textId="28DF39AE" w:rsidR="001123B9" w:rsidRPr="003A01EE" w:rsidRDefault="001123B9" w:rsidP="004C7C49">
      <w:pPr>
        <w:tabs>
          <w:tab w:val="left" w:pos="2127"/>
        </w:tabs>
        <w:spacing w:before="120"/>
        <w:ind w:left="2120" w:hanging="2120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 w:rsidR="004C7C49">
        <w:rPr>
          <w:rFonts w:ascii="Arial" w:eastAsia="Batang" w:hAnsi="Arial"/>
          <w:b/>
          <w:lang w:val="en-US" w:eastAsia="zh-CN"/>
        </w:rPr>
        <w:tab/>
      </w:r>
      <w:r w:rsidR="004D611A" w:rsidRPr="004D611A">
        <w:rPr>
          <w:rFonts w:ascii="Arial" w:eastAsia="Batang" w:hAnsi="Arial"/>
          <w:b/>
          <w:lang w:val="en-US" w:eastAsia="zh-CN"/>
        </w:rPr>
        <w:t>CableLabs, Charter Communications, vivo, Deutsche Telekom, MediaTek Inc.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(DualSteer and ATSSS_Ph4)</w:t>
      </w:r>
    </w:p>
    <w:p w14:paraId="05991309" w14:textId="66F9FFB7" w:rsidR="001123B9" w:rsidRDefault="001123B9" w:rsidP="009F399D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003568">
      <w:pPr>
        <w:pStyle w:val="Guidance"/>
        <w:ind w:left="3119" w:hanging="3119"/>
      </w:pPr>
    </w:p>
    <w:p w14:paraId="15B1DB90" w14:textId="20206F32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0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1020070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253" w:hanging="4253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D092166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5E504B8" w:rsidR="001E489F" w:rsidRDefault="009F399D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E204F0E" w14:textId="59E531FD" w:rsidR="009F399D" w:rsidRDefault="009F399D" w:rsidP="001E489F"/>
    <w:p w14:paraId="7BF33CC4" w14:textId="540FC27B" w:rsidR="009F399D" w:rsidRPr="006C2E80" w:rsidRDefault="009F399D" w:rsidP="009F399D">
      <w:pPr>
        <w:pStyle w:val="NO"/>
      </w:pPr>
      <w:r w:rsidRPr="00880072">
        <w:rPr>
          <w:rStyle w:val="Strong"/>
          <w:b w:val="0"/>
          <w:bCs w:val="0"/>
        </w:rPr>
        <w:t>NOTE:</w:t>
      </w:r>
      <w:r w:rsidRPr="00880072">
        <w:rPr>
          <w:rStyle w:val="Strong"/>
          <w:b w:val="0"/>
          <w:bCs w:val="0"/>
        </w:rPr>
        <w:tab/>
      </w:r>
      <w:r>
        <w:rPr>
          <w:rStyle w:val="Strong"/>
          <w:b w:val="0"/>
          <w:bCs w:val="0"/>
        </w:rPr>
        <w:t xml:space="preserve">Any potential </w:t>
      </w:r>
      <w:r>
        <w:t>impact to AN is limited to WT#3.1 only.</w:t>
      </w:r>
    </w:p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>Stage 1 study for DualSteer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>Stage 1 work item for DualSteer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>on DualSteer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DualSteer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DualSteer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DualSteer Device)</w:t>
      </w:r>
      <w:r w:rsidR="00C62098" w:rsidRPr="00880072">
        <w:rPr>
          <w:sz w:val="20"/>
          <w:szCs w:val="20"/>
          <w:lang w:val="en-GB"/>
        </w:rPr>
        <w:t xml:space="preserve">. A </w:t>
      </w:r>
      <w:r w:rsidR="00C62098" w:rsidRPr="00880072">
        <w:rPr>
          <w:sz w:val="20"/>
          <w:szCs w:val="20"/>
        </w:rPr>
        <w:t xml:space="preserve">DualSteer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DualSteer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particular service, at any given time, the DualSteer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r w:rsidR="00947144" w:rsidRPr="00880072">
        <w:t xml:space="preserve">DualSteer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>procedure for DualSteer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r w:rsidR="003548E7" w:rsidRPr="009C2782">
        <w:rPr>
          <w:rFonts w:ascii="Times New Roman" w:hAnsi="Times New Roman"/>
        </w:rPr>
        <w:t>DualSteer Device</w:t>
      </w:r>
      <w:r w:rsidR="00AA429F" w:rsidRPr="009C2782">
        <w:rPr>
          <w:rFonts w:ascii="Times New Roman" w:hAnsi="Times New Roman"/>
        </w:rPr>
        <w:t xml:space="preserve"> and within the network to support DualSteer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175697C0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r w:rsidR="00F32559">
        <w:rPr>
          <w:lang w:val="en-IE"/>
        </w:rPr>
        <w:t>#1.3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switching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r w:rsidR="003B6B7F" w:rsidRPr="00880072">
        <w:rPr>
          <w:lang w:val="en-US"/>
        </w:rPr>
        <w:t xml:space="preserve">IPSec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lastRenderedPageBreak/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(DualSteer</w:t>
            </w:r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70085845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F32559">
              <w:t>3</w:t>
            </w:r>
          </w:p>
          <w:p w14:paraId="060C3F75" w14:textId="0B2F3FC3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F32559">
              <w:t>March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2EADD68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F32559">
              <w:t>4</w:t>
            </w:r>
          </w:p>
          <w:p w14:paraId="3CC87817" w14:textId="6B31D5F9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F32559">
              <w:t>June</w:t>
            </w:r>
            <w:r w:rsidR="00F32559" w:rsidRPr="001123B9">
              <w:t xml:space="preserve"> </w:t>
            </w:r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r w:rsidR="004458BD" w:rsidRPr="0062451C">
              <w:t>Zhuoyi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Futurewei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E11C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77190" w14:textId="77777777" w:rsidR="00DE11C4" w:rsidRDefault="00DE11C4">
      <w:r>
        <w:separator/>
      </w:r>
    </w:p>
  </w:endnote>
  <w:endnote w:type="continuationSeparator" w:id="0">
    <w:p w14:paraId="7E52C7B5" w14:textId="77777777" w:rsidR="00DE11C4" w:rsidRDefault="00DE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C0D67" w14:textId="77777777" w:rsidR="00DE11C4" w:rsidRDefault="00DE11C4">
      <w:r>
        <w:separator/>
      </w:r>
    </w:p>
  </w:footnote>
  <w:footnote w:type="continuationSeparator" w:id="0">
    <w:p w14:paraId="04BE71AA" w14:textId="77777777" w:rsidR="00DE11C4" w:rsidRDefault="00DE1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568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0FB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6B4C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5B10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48F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01EE"/>
    <w:rsid w:val="003A5D53"/>
    <w:rsid w:val="003A5FFA"/>
    <w:rsid w:val="003A67E1"/>
    <w:rsid w:val="003A6A75"/>
    <w:rsid w:val="003A7108"/>
    <w:rsid w:val="003B0D25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3F4589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97666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C60E5"/>
    <w:rsid w:val="004C7C49"/>
    <w:rsid w:val="004D2FA0"/>
    <w:rsid w:val="004D390B"/>
    <w:rsid w:val="004D611A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6D90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4193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57ABA"/>
    <w:rsid w:val="00761952"/>
    <w:rsid w:val="00761B9B"/>
    <w:rsid w:val="00761F9F"/>
    <w:rsid w:val="00762474"/>
    <w:rsid w:val="0076439E"/>
    <w:rsid w:val="00764B74"/>
    <w:rsid w:val="00770458"/>
    <w:rsid w:val="00774A52"/>
    <w:rsid w:val="00780EB3"/>
    <w:rsid w:val="007813EC"/>
    <w:rsid w:val="007814A8"/>
    <w:rsid w:val="00781A62"/>
    <w:rsid w:val="00781C80"/>
    <w:rsid w:val="00781F2F"/>
    <w:rsid w:val="007821E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86B89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399D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7D3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A519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813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46A87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1C4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231C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Rahil Gandotra</cp:lastModifiedBy>
  <cp:revision>14</cp:revision>
  <cp:lastPrinted>2001-04-23T15:00:00Z</cp:lastPrinted>
  <dcterms:created xsi:type="dcterms:W3CDTF">2024-03-06T13:29:00Z</dcterms:created>
  <dcterms:modified xsi:type="dcterms:W3CDTF">2024-03-13T20:50:00Z</dcterms:modified>
</cp:coreProperties>
</file>